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FB9" w:rsidRDefault="00856FB9" w:rsidP="00856FB9">
      <w:r>
        <w:t>Name: ______________________</w:t>
      </w:r>
      <w:r>
        <w:tab/>
      </w:r>
      <w:r>
        <w:tab/>
      </w:r>
      <w:r>
        <w:tab/>
      </w:r>
      <w:r>
        <w:tab/>
      </w:r>
      <w:r>
        <w:tab/>
      </w:r>
      <w:r>
        <w:tab/>
      </w:r>
      <w:r>
        <w:tab/>
      </w:r>
      <w:r>
        <w:tab/>
        <w:t>Intro to Psychology</w:t>
      </w:r>
    </w:p>
    <w:p w:rsidR="00856FB9" w:rsidRPr="00856FB9" w:rsidRDefault="00856FB9" w:rsidP="00856FB9">
      <w:r>
        <w:t>Date: ____________</w:t>
      </w:r>
    </w:p>
    <w:p w:rsidR="001C2F25" w:rsidRPr="00B8613B" w:rsidRDefault="00856FB9" w:rsidP="001C2F25">
      <w:pPr>
        <w:jc w:val="center"/>
        <w:rPr>
          <w:b/>
          <w:sz w:val="32"/>
          <w:szCs w:val="32"/>
          <w:u w:val="single"/>
        </w:rPr>
      </w:pPr>
      <w:r>
        <w:rPr>
          <w:b/>
          <w:sz w:val="32"/>
          <w:szCs w:val="32"/>
          <w:u w:val="single"/>
        </w:rPr>
        <w:t>Stereotype Formation</w:t>
      </w:r>
    </w:p>
    <w:p w:rsidR="001C2F25" w:rsidRPr="00B8613B" w:rsidRDefault="001C2F25">
      <w:pPr>
        <w:rPr>
          <w:i/>
          <w:sz w:val="28"/>
          <w:szCs w:val="28"/>
        </w:rPr>
      </w:pPr>
      <w:r w:rsidRPr="00B8613B">
        <w:rPr>
          <w:i/>
          <w:sz w:val="28"/>
          <w:szCs w:val="28"/>
        </w:rPr>
        <w:t xml:space="preserve">Here are </w:t>
      </w:r>
      <w:r w:rsidR="00B8613B" w:rsidRPr="00B8613B">
        <w:rPr>
          <w:i/>
          <w:sz w:val="28"/>
          <w:szCs w:val="28"/>
        </w:rPr>
        <w:t>three</w:t>
      </w:r>
      <w:r w:rsidRPr="00B8613B">
        <w:rPr>
          <w:i/>
          <w:sz w:val="28"/>
          <w:szCs w:val="28"/>
        </w:rPr>
        <w:t xml:space="preserve"> theories that try to explain how stereotypes are formed:</w:t>
      </w:r>
    </w:p>
    <w:p w:rsidR="001C2F25" w:rsidRPr="008A3EC3" w:rsidRDefault="00B8613B" w:rsidP="001C2F25">
      <w:pPr>
        <w:pStyle w:val="ListParagraph"/>
        <w:numPr>
          <w:ilvl w:val="0"/>
          <w:numId w:val="2"/>
        </w:numPr>
        <w:rPr>
          <w:sz w:val="28"/>
          <w:szCs w:val="28"/>
          <w:u w:val="single"/>
        </w:rPr>
      </w:pPr>
      <w:r w:rsidRPr="008A3EC3">
        <w:rPr>
          <w:sz w:val="28"/>
          <w:szCs w:val="28"/>
          <w:u w:val="single"/>
        </w:rPr>
        <w:t xml:space="preserve">Social cognitive theories </w:t>
      </w:r>
    </w:p>
    <w:p w:rsidR="00B8613B" w:rsidRPr="008A3EC3" w:rsidRDefault="00B8613B" w:rsidP="00B8613B">
      <w:pPr>
        <w:pStyle w:val="ListParagraph"/>
        <w:numPr>
          <w:ilvl w:val="1"/>
          <w:numId w:val="2"/>
        </w:numPr>
        <w:rPr>
          <w:sz w:val="24"/>
          <w:szCs w:val="24"/>
        </w:rPr>
      </w:pPr>
      <w:r w:rsidRPr="008A3EC3">
        <w:rPr>
          <w:i/>
          <w:sz w:val="24"/>
          <w:szCs w:val="24"/>
        </w:rPr>
        <w:t>The social cognitive theory of stereotype formation basically suggests that stereotype</w:t>
      </w:r>
      <w:r w:rsidR="009A1546">
        <w:rPr>
          <w:i/>
          <w:sz w:val="24"/>
          <w:szCs w:val="24"/>
        </w:rPr>
        <w:t>s</w:t>
      </w:r>
      <w:r w:rsidRPr="008A3EC3">
        <w:rPr>
          <w:i/>
          <w:sz w:val="24"/>
          <w:szCs w:val="24"/>
        </w:rPr>
        <w:t xml:space="preserve"> are an example of a schema. The world is too complex and there are too many people to understand, so we simplify the information. </w:t>
      </w:r>
    </w:p>
    <w:p w:rsidR="00B8613B" w:rsidRPr="008A3EC3" w:rsidRDefault="00B8613B" w:rsidP="00B8613B">
      <w:pPr>
        <w:pStyle w:val="ListParagraph"/>
        <w:numPr>
          <w:ilvl w:val="2"/>
          <w:numId w:val="2"/>
        </w:numPr>
        <w:rPr>
          <w:sz w:val="24"/>
          <w:szCs w:val="24"/>
        </w:rPr>
      </w:pPr>
      <w:r w:rsidRPr="008A3EC3">
        <w:rPr>
          <w:i/>
          <w:sz w:val="24"/>
          <w:szCs w:val="24"/>
        </w:rPr>
        <w:t>Cohen</w:t>
      </w:r>
      <w:r w:rsidR="00E2629B">
        <w:rPr>
          <w:i/>
          <w:sz w:val="24"/>
          <w:szCs w:val="24"/>
        </w:rPr>
        <w:t xml:space="preserve"> (1981)</w:t>
      </w:r>
      <w:r w:rsidRPr="008A3EC3">
        <w:rPr>
          <w:i/>
          <w:sz w:val="24"/>
          <w:szCs w:val="24"/>
        </w:rPr>
        <w:t>’s study: participants were shown a video of a woman on a date having dinner. ½ were told she was a librarian and the other ½ she was a bartender. They remembered details that were consistent with her job (e.g. waitress = drinking beer, librarian = wearing glasses).</w:t>
      </w:r>
    </w:p>
    <w:p w:rsidR="00B8613B" w:rsidRPr="008A3EC3" w:rsidRDefault="00B8613B" w:rsidP="001C2F25">
      <w:pPr>
        <w:pStyle w:val="ListParagraph"/>
        <w:numPr>
          <w:ilvl w:val="0"/>
          <w:numId w:val="2"/>
        </w:numPr>
        <w:rPr>
          <w:sz w:val="28"/>
          <w:szCs w:val="28"/>
          <w:u w:val="single"/>
        </w:rPr>
      </w:pPr>
      <w:r w:rsidRPr="008A3EC3">
        <w:rPr>
          <w:sz w:val="28"/>
          <w:szCs w:val="28"/>
          <w:u w:val="single"/>
        </w:rPr>
        <w:t xml:space="preserve">Social identity theory </w:t>
      </w:r>
    </w:p>
    <w:p w:rsidR="00B8613B" w:rsidRPr="008A3EC3" w:rsidRDefault="00B8613B" w:rsidP="00B8613B">
      <w:pPr>
        <w:pStyle w:val="ListParagraph"/>
        <w:numPr>
          <w:ilvl w:val="1"/>
          <w:numId w:val="2"/>
        </w:numPr>
        <w:rPr>
          <w:sz w:val="24"/>
          <w:szCs w:val="24"/>
        </w:rPr>
      </w:pPr>
      <w:r w:rsidRPr="008A3EC3">
        <w:rPr>
          <w:i/>
          <w:sz w:val="24"/>
          <w:szCs w:val="24"/>
        </w:rPr>
        <w:t xml:space="preserve">Stereotypes are formed by focusing attention on ingroup and outgroup differences. We focus on the qualities that maximize the difference between these two groups. </w:t>
      </w:r>
    </w:p>
    <w:p w:rsidR="00B8613B" w:rsidRPr="008A3EC3" w:rsidRDefault="00B8613B" w:rsidP="00B8613B">
      <w:pPr>
        <w:pStyle w:val="ListParagraph"/>
        <w:numPr>
          <w:ilvl w:val="2"/>
          <w:numId w:val="2"/>
        </w:numPr>
        <w:rPr>
          <w:sz w:val="24"/>
          <w:szCs w:val="24"/>
        </w:rPr>
      </w:pPr>
      <w:r w:rsidRPr="008A3EC3">
        <w:rPr>
          <w:i/>
          <w:sz w:val="24"/>
          <w:szCs w:val="24"/>
        </w:rPr>
        <w:t>Haslam and Turner</w:t>
      </w:r>
      <w:r w:rsidR="002E7243">
        <w:rPr>
          <w:i/>
          <w:sz w:val="24"/>
          <w:szCs w:val="24"/>
        </w:rPr>
        <w:t xml:space="preserve"> (1992)</w:t>
      </w:r>
      <w:r w:rsidRPr="008A3EC3">
        <w:rPr>
          <w:i/>
          <w:sz w:val="24"/>
          <w:szCs w:val="24"/>
        </w:rPr>
        <w:t xml:space="preserve">’s study: contradicts the idea that schemas are static and don’t change. By asking for opinions of Iraqi’s as compare to either the Soviets or Americans, participants had varying responses to Iraq’s aggressiveness depending on who they were compared to. </w:t>
      </w:r>
    </w:p>
    <w:p w:rsidR="00B8613B" w:rsidRPr="008A3EC3" w:rsidRDefault="00B8613B" w:rsidP="001C2F25">
      <w:pPr>
        <w:pStyle w:val="ListParagraph"/>
        <w:numPr>
          <w:ilvl w:val="0"/>
          <w:numId w:val="2"/>
        </w:numPr>
        <w:rPr>
          <w:sz w:val="28"/>
          <w:szCs w:val="28"/>
          <w:u w:val="single"/>
        </w:rPr>
      </w:pPr>
      <w:r w:rsidRPr="008A3EC3">
        <w:rPr>
          <w:sz w:val="28"/>
          <w:szCs w:val="28"/>
          <w:u w:val="single"/>
        </w:rPr>
        <w:t xml:space="preserve">Systems justification theory </w:t>
      </w:r>
    </w:p>
    <w:p w:rsidR="001573AB" w:rsidRPr="008A3EC3" w:rsidRDefault="00B8613B" w:rsidP="001573AB">
      <w:pPr>
        <w:pStyle w:val="ListParagraph"/>
        <w:numPr>
          <w:ilvl w:val="1"/>
          <w:numId w:val="2"/>
        </w:numPr>
        <w:rPr>
          <w:sz w:val="24"/>
          <w:szCs w:val="24"/>
        </w:rPr>
      </w:pPr>
      <w:r w:rsidRPr="008A3EC3">
        <w:rPr>
          <w:i/>
          <w:sz w:val="24"/>
          <w:szCs w:val="24"/>
        </w:rPr>
        <w:t xml:space="preserve">Stereotypes are formed by people in power and they are to justify the power relations that exist in society. For example, why are some people rich and others poor? </w:t>
      </w:r>
      <w:r w:rsidR="001573AB" w:rsidRPr="008A3EC3">
        <w:rPr>
          <w:i/>
          <w:sz w:val="24"/>
          <w:szCs w:val="24"/>
        </w:rPr>
        <w:t xml:space="preserve">Stereotypes would claim that the rich work hard and the poor don’t. </w:t>
      </w:r>
    </w:p>
    <w:p w:rsidR="003F4730" w:rsidRDefault="003F4730">
      <w:pPr>
        <w:rPr>
          <w:b/>
          <w:i/>
          <w:sz w:val="28"/>
          <w:szCs w:val="28"/>
        </w:rPr>
      </w:pPr>
      <w:r>
        <w:rPr>
          <w:b/>
          <w:i/>
          <w:sz w:val="28"/>
          <w:szCs w:val="28"/>
        </w:rPr>
        <w:t>What is the difference among the three theories? How do they complement each other?</w:t>
      </w:r>
    </w:p>
    <w:p w:rsidR="003F4730" w:rsidRPr="003F4730" w:rsidRDefault="003F4730">
      <w:pPr>
        <w:rPr>
          <w:i/>
          <w:sz w:val="28"/>
          <w:szCs w:val="28"/>
        </w:rPr>
      </w:pPr>
      <w:r w:rsidRPr="003F4730">
        <w:rPr>
          <w:i/>
          <w:sz w:val="28"/>
          <w:szCs w:val="28"/>
        </w:rPr>
        <w:t>_________________________________________________________________________</w:t>
      </w:r>
    </w:p>
    <w:p w:rsidR="003F4730" w:rsidRPr="003F4730" w:rsidRDefault="003F4730">
      <w:pPr>
        <w:rPr>
          <w:i/>
          <w:sz w:val="28"/>
          <w:szCs w:val="28"/>
        </w:rPr>
      </w:pPr>
      <w:r w:rsidRPr="003F4730">
        <w:rPr>
          <w:i/>
          <w:sz w:val="28"/>
          <w:szCs w:val="28"/>
        </w:rPr>
        <w:t>_________________________________________________________________________</w:t>
      </w:r>
    </w:p>
    <w:p w:rsidR="003F4730" w:rsidRPr="003F4730" w:rsidRDefault="003F4730">
      <w:pPr>
        <w:rPr>
          <w:i/>
          <w:sz w:val="28"/>
          <w:szCs w:val="28"/>
        </w:rPr>
      </w:pPr>
      <w:r w:rsidRPr="003F4730">
        <w:rPr>
          <w:i/>
          <w:sz w:val="28"/>
          <w:szCs w:val="28"/>
        </w:rPr>
        <w:t>_________________________________________________________________________</w:t>
      </w:r>
    </w:p>
    <w:p w:rsidR="003F4730" w:rsidRPr="003F4730" w:rsidRDefault="003F4730">
      <w:pPr>
        <w:rPr>
          <w:i/>
          <w:sz w:val="28"/>
          <w:szCs w:val="28"/>
        </w:rPr>
      </w:pPr>
      <w:r w:rsidRPr="003F4730">
        <w:rPr>
          <w:i/>
          <w:sz w:val="28"/>
          <w:szCs w:val="28"/>
        </w:rPr>
        <w:t>_________________________________________________________________________</w:t>
      </w:r>
    </w:p>
    <w:p w:rsidR="003F4730" w:rsidRPr="003F4730" w:rsidRDefault="003F4730" w:rsidP="003F4730">
      <w:pPr>
        <w:rPr>
          <w:i/>
          <w:sz w:val="28"/>
          <w:szCs w:val="28"/>
        </w:rPr>
      </w:pPr>
      <w:r w:rsidRPr="003F4730">
        <w:rPr>
          <w:i/>
          <w:sz w:val="28"/>
          <w:szCs w:val="28"/>
        </w:rPr>
        <w:t>_________________________________________________________________________</w:t>
      </w:r>
    </w:p>
    <w:p w:rsidR="003F4730" w:rsidRPr="003F4730" w:rsidRDefault="003F4730" w:rsidP="003F4730">
      <w:pPr>
        <w:rPr>
          <w:i/>
          <w:sz w:val="28"/>
          <w:szCs w:val="28"/>
        </w:rPr>
      </w:pPr>
      <w:r w:rsidRPr="003F4730">
        <w:rPr>
          <w:i/>
          <w:sz w:val="28"/>
          <w:szCs w:val="28"/>
        </w:rPr>
        <w:t>_________________________________________________________________________</w:t>
      </w:r>
    </w:p>
    <w:p w:rsidR="003F4730" w:rsidRPr="003F4730" w:rsidRDefault="003F4730" w:rsidP="003F4730">
      <w:pPr>
        <w:rPr>
          <w:i/>
          <w:sz w:val="28"/>
          <w:szCs w:val="28"/>
        </w:rPr>
      </w:pPr>
      <w:r w:rsidRPr="003F4730">
        <w:rPr>
          <w:i/>
          <w:sz w:val="28"/>
          <w:szCs w:val="28"/>
        </w:rPr>
        <w:t>_________________________________________________________________________</w:t>
      </w:r>
    </w:p>
    <w:p w:rsidR="001C2F25" w:rsidRPr="00856FB9" w:rsidRDefault="003F4730" w:rsidP="00856FB9">
      <w:pPr>
        <w:rPr>
          <w:i/>
          <w:sz w:val="28"/>
          <w:szCs w:val="28"/>
        </w:rPr>
      </w:pPr>
      <w:r w:rsidRPr="003F4730">
        <w:rPr>
          <w:i/>
          <w:sz w:val="28"/>
          <w:szCs w:val="28"/>
        </w:rPr>
        <w:t>_________________________________________________________________________</w:t>
      </w:r>
      <w:bookmarkStart w:id="0" w:name="_GoBack"/>
      <w:bookmarkEnd w:id="0"/>
    </w:p>
    <w:sectPr w:rsidR="001C2F25" w:rsidRPr="00856FB9" w:rsidSect="001C2F25">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A44209"/>
    <w:multiLevelType w:val="hybridMultilevel"/>
    <w:tmpl w:val="21481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11695F"/>
    <w:multiLevelType w:val="hybridMultilevel"/>
    <w:tmpl w:val="6EAAD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F25"/>
    <w:rsid w:val="00001B38"/>
    <w:rsid w:val="001573AB"/>
    <w:rsid w:val="001B5023"/>
    <w:rsid w:val="001C2F25"/>
    <w:rsid w:val="002E7243"/>
    <w:rsid w:val="003316EB"/>
    <w:rsid w:val="003F4730"/>
    <w:rsid w:val="004430D1"/>
    <w:rsid w:val="00523909"/>
    <w:rsid w:val="00856FB9"/>
    <w:rsid w:val="008A3EC3"/>
    <w:rsid w:val="009232F3"/>
    <w:rsid w:val="009A1546"/>
    <w:rsid w:val="009D71FA"/>
    <w:rsid w:val="00B8613B"/>
    <w:rsid w:val="00E262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91533A6-D5A8-42B3-BECF-37D708D0D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2F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Elaina Barroso</cp:lastModifiedBy>
  <cp:revision>2</cp:revision>
  <dcterms:created xsi:type="dcterms:W3CDTF">2017-11-15T01:58:00Z</dcterms:created>
  <dcterms:modified xsi:type="dcterms:W3CDTF">2017-11-15T01:58:00Z</dcterms:modified>
</cp:coreProperties>
</file>